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71" w:rsidRPr="008D7C71" w:rsidRDefault="008D7C71" w:rsidP="008D7C71">
      <w:p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жилое помещение приобретается по договору долевого участия</w:t>
      </w:r>
      <w:r w:rsidRPr="008D7C71">
        <w:rPr>
          <w:rFonts w:ascii="Times New Roman" w:hAnsi="Times New Roman" w:cs="Times New Roman"/>
          <w:sz w:val="28"/>
          <w:szCs w:val="28"/>
        </w:rPr>
        <w:t>, то необходимо предоставить:</w:t>
      </w:r>
    </w:p>
    <w:p w:rsidR="008D7C71" w:rsidRPr="008D7C71" w:rsidRDefault="004D53E8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Проектную декларацию;</w:t>
      </w:r>
    </w:p>
    <w:p w:rsidR="008D7C71" w:rsidRPr="008D7C71" w:rsidRDefault="004D53E8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8D7C71" w:rsidRPr="008D7C71" w:rsidRDefault="008D7C71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Договоры аренды и технические документы на земельный участок, </w:t>
      </w:r>
      <w:r w:rsidR="004D53E8">
        <w:rPr>
          <w:rFonts w:ascii="Times New Roman" w:hAnsi="Times New Roman" w:cs="Times New Roman"/>
          <w:sz w:val="28"/>
          <w:szCs w:val="28"/>
        </w:rPr>
        <w:t>используемый при строительстве;</w:t>
      </w:r>
    </w:p>
    <w:p w:rsidR="008D7C71" w:rsidRPr="008D7C71" w:rsidRDefault="008D7C71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>Гарантийное письмо от застройщика о с</w:t>
      </w:r>
      <w:r w:rsidR="004D53E8">
        <w:rPr>
          <w:rFonts w:ascii="Times New Roman" w:hAnsi="Times New Roman" w:cs="Times New Roman"/>
          <w:sz w:val="28"/>
          <w:szCs w:val="28"/>
        </w:rPr>
        <w:t>облюдении сроков строительства;</w:t>
      </w:r>
    </w:p>
    <w:p w:rsidR="008D7C71" w:rsidRPr="008D7C71" w:rsidRDefault="008D7C71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Договор долевого участия, где ребенок является участником или правопреемником участника долевого строительства с прописанными долями несовершеннолетнего собственника должен быть зарегистрирован в </w:t>
      </w:r>
      <w:proofErr w:type="spellStart"/>
      <w:r w:rsidRPr="008D7C71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D7C71">
        <w:rPr>
          <w:rFonts w:ascii="Times New Roman" w:hAnsi="Times New Roman" w:cs="Times New Roman"/>
          <w:sz w:val="28"/>
          <w:szCs w:val="28"/>
        </w:rPr>
        <w:t xml:space="preserve"> </w:t>
      </w:r>
      <w:r w:rsidR="004D53E8">
        <w:rPr>
          <w:rFonts w:ascii="Times New Roman" w:hAnsi="Times New Roman" w:cs="Times New Roman"/>
          <w:sz w:val="28"/>
          <w:szCs w:val="28"/>
        </w:rPr>
        <w:t>(иначе нотариусы не принимают);</w:t>
      </w:r>
    </w:p>
    <w:p w:rsidR="008D7C71" w:rsidRPr="008D7C71" w:rsidRDefault="008D7C71" w:rsidP="008D7C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>При уступке прав требований по договору долевого участия прилагается справка о выполнении финансовых обязатель</w:t>
      </w:r>
      <w:proofErr w:type="gramStart"/>
      <w:r w:rsidRPr="008D7C7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D7C71">
        <w:rPr>
          <w:rFonts w:ascii="Times New Roman" w:hAnsi="Times New Roman" w:cs="Times New Roman"/>
          <w:sz w:val="28"/>
          <w:szCs w:val="28"/>
        </w:rPr>
        <w:t>едыдущего участника долевого строительства, а также согласие застройщика на уступку пр</w:t>
      </w:r>
      <w:r w:rsidR="004D53E8">
        <w:rPr>
          <w:rFonts w:ascii="Times New Roman" w:hAnsi="Times New Roman" w:cs="Times New Roman"/>
          <w:sz w:val="28"/>
          <w:szCs w:val="28"/>
        </w:rPr>
        <w:t xml:space="preserve">ав </w:t>
      </w:r>
      <w:r w:rsidRPr="008D7C71">
        <w:rPr>
          <w:rFonts w:ascii="Times New Roman" w:hAnsi="Times New Roman" w:cs="Times New Roman"/>
          <w:sz w:val="28"/>
          <w:szCs w:val="28"/>
        </w:rPr>
        <w:t>требований.</w:t>
      </w:r>
    </w:p>
    <w:p w:rsidR="008D7C71" w:rsidRPr="008D7C71" w:rsidRDefault="008D7C71" w:rsidP="008D7C71">
      <w:p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жилое помещение приобретается с привлечением кредитных средств</w:t>
      </w:r>
      <w:r w:rsidRPr="008D7C71">
        <w:rPr>
          <w:rFonts w:ascii="Times New Roman" w:hAnsi="Times New Roman" w:cs="Times New Roman"/>
          <w:sz w:val="28"/>
          <w:szCs w:val="28"/>
        </w:rPr>
        <w:t>, то необходимо предоставить:</w:t>
      </w:r>
    </w:p>
    <w:p w:rsidR="008D7C71" w:rsidRPr="008D7C71" w:rsidRDefault="008D7C71" w:rsidP="008D7C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Предварительное кредитное решение кредитующей организации; </w:t>
      </w:r>
    </w:p>
    <w:p w:rsidR="008D7C71" w:rsidRDefault="008D7C71" w:rsidP="008D7C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 Предварительный график ежемесячных платежей по кредиту на весь срок, предоставленного кредита; </w:t>
      </w:r>
    </w:p>
    <w:p w:rsidR="008D7C71" w:rsidRDefault="008D7C71" w:rsidP="008D7C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12D">
        <w:rPr>
          <w:rFonts w:ascii="Times New Roman" w:hAnsi="Times New Roman" w:cs="Times New Roman"/>
          <w:sz w:val="28"/>
          <w:szCs w:val="28"/>
        </w:rPr>
        <w:t>Согласие банка включить несовершеннолетних детей в число сособственников;</w:t>
      </w:r>
    </w:p>
    <w:p w:rsidR="008D7C71" w:rsidRPr="00EC012D" w:rsidRDefault="008D7C71" w:rsidP="008D7C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12D">
        <w:rPr>
          <w:rFonts w:ascii="Times New Roman" w:hAnsi="Times New Roman" w:cs="Times New Roman"/>
          <w:sz w:val="28"/>
          <w:szCs w:val="28"/>
        </w:rPr>
        <w:t>Справки, подтверждающие платежеспособ</w:t>
      </w:r>
      <w:r w:rsidR="008D0CC1">
        <w:rPr>
          <w:rFonts w:ascii="Times New Roman" w:hAnsi="Times New Roman" w:cs="Times New Roman"/>
          <w:sz w:val="28"/>
          <w:szCs w:val="28"/>
        </w:rPr>
        <w:t xml:space="preserve">ность заемщиков (справки </w:t>
      </w:r>
      <w:r w:rsidR="00DD06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8D0CC1">
        <w:rPr>
          <w:rFonts w:ascii="Times New Roman" w:hAnsi="Times New Roman" w:cs="Times New Roman"/>
          <w:sz w:val="28"/>
          <w:szCs w:val="28"/>
        </w:rPr>
        <w:t>2-НДФЛ</w:t>
      </w:r>
      <w:r w:rsidRPr="00EC012D">
        <w:rPr>
          <w:rFonts w:ascii="Times New Roman" w:hAnsi="Times New Roman" w:cs="Times New Roman"/>
          <w:sz w:val="28"/>
          <w:szCs w:val="28"/>
        </w:rPr>
        <w:t>)</w:t>
      </w:r>
    </w:p>
    <w:p w:rsidR="008D7C71" w:rsidRPr="008D7C71" w:rsidRDefault="008D7C71" w:rsidP="008D7C71">
      <w:pPr>
        <w:rPr>
          <w:rFonts w:ascii="Times New Roman" w:hAnsi="Times New Roman" w:cs="Times New Roman"/>
          <w:b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На прием приходят все собственники продаваемого помещения, оба родителя несовершеннолетнего собственника, </w:t>
      </w:r>
      <w:r w:rsidRPr="008D7C71">
        <w:rPr>
          <w:rFonts w:ascii="Times New Roman" w:hAnsi="Times New Roman" w:cs="Times New Roman"/>
          <w:b/>
          <w:sz w:val="28"/>
          <w:szCs w:val="28"/>
        </w:rPr>
        <w:t>дети-собственники с 10 лет.</w:t>
      </w:r>
    </w:p>
    <w:p w:rsidR="008D7C71" w:rsidRPr="008D7C71" w:rsidRDefault="008D7C71" w:rsidP="008D7C71">
      <w:p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необходимо предоставить дополнительно </w:t>
      </w:r>
      <w:r w:rsidRPr="008D7C71">
        <w:rPr>
          <w:rFonts w:ascii="Times New Roman" w:hAnsi="Times New Roman" w:cs="Times New Roman"/>
          <w:b/>
          <w:bCs/>
          <w:sz w:val="28"/>
          <w:szCs w:val="28"/>
        </w:rPr>
        <w:t>определяется на личном приеме у специалиста</w:t>
      </w:r>
      <w:r w:rsidRPr="008D7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C71" w:rsidRPr="008D7C71" w:rsidRDefault="008D7C71" w:rsidP="008D7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C71">
        <w:rPr>
          <w:rFonts w:ascii="Times New Roman" w:hAnsi="Times New Roman" w:cs="Times New Roman"/>
          <w:b/>
          <w:bCs/>
          <w:sz w:val="28"/>
          <w:szCs w:val="28"/>
        </w:rPr>
        <w:t>Все документы предоставляются в оригиналах с приложением копий.</w:t>
      </w:r>
    </w:p>
    <w:p w:rsidR="008D7C71" w:rsidRPr="008D7C71" w:rsidRDefault="008D7C71" w:rsidP="008D7C71">
      <w:pPr>
        <w:rPr>
          <w:rFonts w:ascii="Times New Roman" w:hAnsi="Times New Roman" w:cs="Times New Roman"/>
          <w:sz w:val="28"/>
          <w:szCs w:val="28"/>
        </w:rPr>
      </w:pPr>
      <w:r w:rsidRPr="008D7C71">
        <w:rPr>
          <w:rFonts w:ascii="Times New Roman" w:hAnsi="Times New Roman" w:cs="Times New Roman"/>
          <w:b/>
          <w:sz w:val="28"/>
          <w:szCs w:val="28"/>
        </w:rPr>
        <w:t>Прием заявителей</w:t>
      </w:r>
      <w:r w:rsidRPr="008D7C71">
        <w:rPr>
          <w:rFonts w:ascii="Times New Roman" w:hAnsi="Times New Roman" w:cs="Times New Roman"/>
          <w:sz w:val="28"/>
          <w:szCs w:val="28"/>
        </w:rPr>
        <w:t xml:space="preserve"> по жилищным и имущественным вопросам несовершеннолетних осуществляется</w:t>
      </w:r>
      <w:r w:rsidR="00EF0C29" w:rsidRPr="00EF0C29">
        <w:rPr>
          <w:rFonts w:ascii="Times New Roman" w:hAnsi="Times New Roman" w:cs="Times New Roman"/>
          <w:sz w:val="28"/>
          <w:szCs w:val="28"/>
        </w:rPr>
        <w:t>:</w:t>
      </w:r>
      <w:r w:rsidR="00EF0C29" w:rsidRPr="00EF0C29">
        <w:rPr>
          <w:b/>
          <w:sz w:val="28"/>
          <w:szCs w:val="28"/>
        </w:rPr>
        <w:t xml:space="preserve"> </w:t>
      </w:r>
      <w:r w:rsidR="00EF0C29" w:rsidRPr="00EF0C29">
        <w:rPr>
          <w:sz w:val="28"/>
          <w:szCs w:val="28"/>
        </w:rPr>
        <w:t>во вторник: с 10.00</w:t>
      </w:r>
      <w:r w:rsidR="006E2D86">
        <w:rPr>
          <w:sz w:val="28"/>
          <w:szCs w:val="28"/>
        </w:rPr>
        <w:t xml:space="preserve"> ч.</w:t>
      </w:r>
      <w:r w:rsidR="00EF0C29" w:rsidRPr="00EF0C29">
        <w:rPr>
          <w:sz w:val="28"/>
          <w:szCs w:val="28"/>
        </w:rPr>
        <w:t xml:space="preserve"> до 12.00</w:t>
      </w:r>
      <w:r w:rsidR="006E2D86">
        <w:rPr>
          <w:sz w:val="28"/>
          <w:szCs w:val="28"/>
        </w:rPr>
        <w:t xml:space="preserve"> ч.</w:t>
      </w:r>
      <w:r w:rsidR="00EF0C29" w:rsidRPr="00EF0C29">
        <w:rPr>
          <w:i/>
          <w:sz w:val="28"/>
          <w:szCs w:val="28"/>
        </w:rPr>
        <w:t>,</w:t>
      </w:r>
      <w:r w:rsidR="00EF0C29" w:rsidRPr="00EF0C29">
        <w:rPr>
          <w:i/>
        </w:rPr>
        <w:t xml:space="preserve"> </w:t>
      </w:r>
      <w:r w:rsidRPr="00EF0C29">
        <w:rPr>
          <w:rFonts w:ascii="Times New Roman" w:hAnsi="Times New Roman" w:cs="Times New Roman"/>
          <w:sz w:val="28"/>
          <w:szCs w:val="28"/>
        </w:rPr>
        <w:t>в</w:t>
      </w:r>
      <w:r w:rsidRPr="008D7C71">
        <w:rPr>
          <w:rFonts w:ascii="Times New Roman" w:hAnsi="Times New Roman" w:cs="Times New Roman"/>
          <w:sz w:val="28"/>
          <w:szCs w:val="28"/>
        </w:rPr>
        <w:t xml:space="preserve"> среду: с 10.00 ч. до 17.00 ч., обед с 12.00 </w:t>
      </w:r>
      <w:r w:rsidR="006E2D86">
        <w:rPr>
          <w:rFonts w:ascii="Times New Roman" w:hAnsi="Times New Roman" w:cs="Times New Roman"/>
          <w:sz w:val="28"/>
          <w:szCs w:val="28"/>
        </w:rPr>
        <w:t xml:space="preserve">ч. </w:t>
      </w:r>
      <w:r w:rsidRPr="008D7C71">
        <w:rPr>
          <w:rFonts w:ascii="Times New Roman" w:hAnsi="Times New Roman" w:cs="Times New Roman"/>
          <w:sz w:val="28"/>
          <w:szCs w:val="28"/>
        </w:rPr>
        <w:t>до 13.00 ч. каб. 3</w:t>
      </w:r>
      <w:r w:rsidR="00AF5043">
        <w:rPr>
          <w:rFonts w:ascii="Times New Roman" w:hAnsi="Times New Roman" w:cs="Times New Roman"/>
          <w:sz w:val="28"/>
          <w:szCs w:val="28"/>
        </w:rPr>
        <w:t>1</w:t>
      </w:r>
      <w:r w:rsidR="006E2D86">
        <w:rPr>
          <w:rFonts w:ascii="Times New Roman" w:hAnsi="Times New Roman" w:cs="Times New Roman"/>
          <w:sz w:val="28"/>
          <w:szCs w:val="28"/>
        </w:rPr>
        <w:t>8б</w:t>
      </w:r>
      <w:r w:rsidRPr="008D7C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69B8" w:rsidRPr="008D7C71" w:rsidRDefault="004D53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</w:t>
      </w:r>
      <w:r w:rsidR="008D7C71" w:rsidRPr="008D7C71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опеки и попечительства – </w:t>
      </w:r>
      <w:r w:rsidR="008D7C71" w:rsidRPr="008D7C71">
        <w:rPr>
          <w:rFonts w:ascii="Times New Roman" w:hAnsi="Times New Roman" w:cs="Times New Roman"/>
          <w:b/>
          <w:bCs/>
          <w:sz w:val="28"/>
          <w:szCs w:val="28"/>
        </w:rPr>
        <w:t>Евсюкова Зинаида Георгиевна</w:t>
      </w:r>
      <w:r w:rsidR="008D7C71" w:rsidRPr="008D7C71">
        <w:rPr>
          <w:rFonts w:ascii="Times New Roman" w:hAnsi="Times New Roman" w:cs="Times New Roman"/>
          <w:bCs/>
          <w:sz w:val="28"/>
          <w:szCs w:val="28"/>
        </w:rPr>
        <w:t>,</w:t>
      </w:r>
      <w:r w:rsidR="008D7C71" w:rsidRPr="008D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C71" w:rsidRPr="008D7C71">
        <w:rPr>
          <w:rFonts w:ascii="Times New Roman" w:hAnsi="Times New Roman" w:cs="Times New Roman"/>
          <w:sz w:val="28"/>
          <w:szCs w:val="28"/>
        </w:rPr>
        <w:t>тел.: 227-57-50 (проспект Дзержинского, д. 16 каб.</w:t>
      </w:r>
      <w:r w:rsidR="00EC012D">
        <w:rPr>
          <w:rFonts w:ascii="Times New Roman" w:hAnsi="Times New Roman" w:cs="Times New Roman"/>
          <w:sz w:val="28"/>
          <w:szCs w:val="28"/>
        </w:rPr>
        <w:t xml:space="preserve"> </w:t>
      </w:r>
      <w:r w:rsidR="008D7C71" w:rsidRPr="008D7C71">
        <w:rPr>
          <w:rFonts w:ascii="Times New Roman" w:hAnsi="Times New Roman" w:cs="Times New Roman"/>
          <w:sz w:val="28"/>
          <w:szCs w:val="28"/>
        </w:rPr>
        <w:t>3</w:t>
      </w:r>
      <w:r w:rsidR="00AF5043">
        <w:rPr>
          <w:rFonts w:ascii="Times New Roman" w:hAnsi="Times New Roman" w:cs="Times New Roman"/>
          <w:sz w:val="28"/>
          <w:szCs w:val="28"/>
        </w:rPr>
        <w:t>1</w:t>
      </w:r>
      <w:r w:rsidR="006E2D86">
        <w:rPr>
          <w:rFonts w:ascii="Times New Roman" w:hAnsi="Times New Roman" w:cs="Times New Roman"/>
          <w:sz w:val="28"/>
          <w:szCs w:val="28"/>
        </w:rPr>
        <w:t>8б</w:t>
      </w:r>
      <w:r w:rsidR="008D7C71" w:rsidRPr="008D7C71">
        <w:rPr>
          <w:rFonts w:ascii="Times New Roman" w:hAnsi="Times New Roman" w:cs="Times New Roman"/>
          <w:sz w:val="28"/>
          <w:szCs w:val="28"/>
        </w:rPr>
        <w:t>)</w:t>
      </w:r>
    </w:p>
    <w:sectPr w:rsidR="001E69B8" w:rsidRPr="008D7C71" w:rsidSect="008C6F4E">
      <w:pgSz w:w="11906" w:h="16838"/>
      <w:pgMar w:top="39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5D5"/>
    <w:multiLevelType w:val="multilevel"/>
    <w:tmpl w:val="5B6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E518FE"/>
    <w:multiLevelType w:val="multilevel"/>
    <w:tmpl w:val="E8F2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2B"/>
    <w:rsid w:val="0008562F"/>
    <w:rsid w:val="001C513A"/>
    <w:rsid w:val="001E69B8"/>
    <w:rsid w:val="0029402B"/>
    <w:rsid w:val="004D53E8"/>
    <w:rsid w:val="006E2D86"/>
    <w:rsid w:val="0086592B"/>
    <w:rsid w:val="008C6F4E"/>
    <w:rsid w:val="008D0CC1"/>
    <w:rsid w:val="008D7C71"/>
    <w:rsid w:val="009065C7"/>
    <w:rsid w:val="00984875"/>
    <w:rsid w:val="00AF5043"/>
    <w:rsid w:val="00B21390"/>
    <w:rsid w:val="00CB3CF6"/>
    <w:rsid w:val="00DD06F3"/>
    <w:rsid w:val="00EC012D"/>
    <w:rsid w:val="00E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Зинаида Георгиевна</dc:creator>
  <cp:keywords/>
  <dc:description/>
  <cp:lastModifiedBy>ZEvsukova</cp:lastModifiedBy>
  <cp:revision>16</cp:revision>
  <cp:lastPrinted>2023-12-01T07:36:00Z</cp:lastPrinted>
  <dcterms:created xsi:type="dcterms:W3CDTF">2016-03-17T10:37:00Z</dcterms:created>
  <dcterms:modified xsi:type="dcterms:W3CDTF">2023-12-04T09:58:00Z</dcterms:modified>
</cp:coreProperties>
</file>